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ACA" w:rsidRPr="003A225B" w:rsidRDefault="00A64BF6" w:rsidP="00A64BF6">
      <w:pPr>
        <w:jc w:val="center"/>
        <w:rPr>
          <w:sz w:val="28"/>
          <w:szCs w:val="28"/>
        </w:rPr>
      </w:pPr>
      <w:r w:rsidRPr="003A225B">
        <w:rPr>
          <w:rFonts w:hint="eastAsia"/>
          <w:sz w:val="28"/>
          <w:szCs w:val="28"/>
        </w:rPr>
        <w:t>H</w:t>
      </w:r>
      <w:r w:rsidRPr="003A225B">
        <w:rPr>
          <w:sz w:val="28"/>
          <w:szCs w:val="28"/>
        </w:rPr>
        <w:t xml:space="preserve">ow to get plate information through </w:t>
      </w:r>
      <w:r w:rsidR="006C36A5">
        <w:rPr>
          <w:sz w:val="28"/>
          <w:szCs w:val="28"/>
        </w:rPr>
        <w:t>API</w:t>
      </w:r>
    </w:p>
    <w:p w:rsidR="00F90F64" w:rsidRDefault="00F90F64" w:rsidP="00F90F64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E</w:t>
      </w:r>
      <w:r>
        <w:t>nable ANPR Function</w:t>
      </w:r>
    </w:p>
    <w:p w:rsidR="00F90F64" w:rsidRDefault="00F90F64" w:rsidP="00B010B8">
      <w:r>
        <w:rPr>
          <w:rFonts w:hint="eastAsia"/>
        </w:rPr>
        <w:t>E</w:t>
      </w:r>
      <w:r>
        <w:t>nable IPC’s ANPR function and configure as below:</w:t>
      </w:r>
    </w:p>
    <w:p w:rsidR="00F90F64" w:rsidRDefault="00F90F64" w:rsidP="00B010B8">
      <w:r>
        <w:rPr>
          <w:noProof/>
        </w:rPr>
        <w:drawing>
          <wp:inline distT="0" distB="0" distL="0" distR="0" wp14:anchorId="48AAFE97" wp14:editId="62F5B5D4">
            <wp:extent cx="5274310" cy="2549813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64" w:rsidRDefault="00F90F64" w:rsidP="00B010B8">
      <w:r>
        <w:rPr>
          <w:noProof/>
        </w:rPr>
        <w:drawing>
          <wp:inline distT="0" distB="0" distL="0" distR="0" wp14:anchorId="1001A1AE" wp14:editId="29A44184">
            <wp:extent cx="5274310" cy="2970744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64" w:rsidRDefault="00F90F64" w:rsidP="00B010B8"/>
    <w:p w:rsidR="00F90F64" w:rsidRDefault="006C36A5" w:rsidP="00F90F64">
      <w:pPr>
        <w:pStyle w:val="a5"/>
        <w:numPr>
          <w:ilvl w:val="0"/>
          <w:numId w:val="2"/>
        </w:numPr>
        <w:ind w:firstLineChars="0"/>
      </w:pPr>
      <w:r>
        <w:t>Check the Long Connect Port Configuration</w:t>
      </w:r>
    </w:p>
    <w:p w:rsidR="006C36A5" w:rsidRDefault="006C36A5" w:rsidP="006C36A5">
      <w:pPr>
        <w:rPr>
          <w:rFonts w:hint="eastAsia"/>
        </w:rPr>
      </w:pPr>
      <w:r>
        <w:t>Check the long connect port and make sure it’s enabled.</w:t>
      </w:r>
    </w:p>
    <w:p w:rsidR="006C36A5" w:rsidRDefault="006C36A5" w:rsidP="006C36A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688029A" wp14:editId="598EEFDA">
            <wp:extent cx="3185160" cy="16765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4723" cy="171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64" w:rsidRDefault="006C36A5" w:rsidP="006C36A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T</w:t>
      </w:r>
      <w:r>
        <w:t>est API connection</w:t>
      </w:r>
    </w:p>
    <w:p w:rsidR="00F90F64" w:rsidRDefault="006C36A5" w:rsidP="00B010B8">
      <w:r>
        <w:t>Send short connect command, for example getdeviceinfo, to test API connection.</w:t>
      </w:r>
    </w:p>
    <w:p w:rsidR="00DF157F" w:rsidRDefault="006C36A5" w:rsidP="00B010B8">
      <w:r>
        <w:rPr>
          <w:noProof/>
        </w:rPr>
        <w:drawing>
          <wp:inline distT="0" distB="0" distL="0" distR="0" wp14:anchorId="4F8ADAA8" wp14:editId="07173C83">
            <wp:extent cx="5274310" cy="3296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7F" w:rsidRDefault="00DF157F" w:rsidP="00B010B8"/>
    <w:p w:rsidR="00DF157F" w:rsidRDefault="006C36A5" w:rsidP="006C36A5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S</w:t>
      </w:r>
      <w:r>
        <w:t>et Subscribe through Long Connect</w:t>
      </w:r>
    </w:p>
    <w:p w:rsidR="006C36A5" w:rsidRDefault="006C36A5" w:rsidP="00B010B8">
      <w:r>
        <w:rPr>
          <w:rFonts w:hint="eastAsia"/>
        </w:rPr>
        <w:t>S</w:t>
      </w:r>
      <w:r>
        <w:t>et subscribe through long connect and once IPC recognizes license plate, API will get the subscribe information.</w:t>
      </w:r>
    </w:p>
    <w:p w:rsidR="006C36A5" w:rsidRDefault="006C36A5" w:rsidP="00B010B8">
      <w:r>
        <w:rPr>
          <w:noProof/>
        </w:rPr>
        <w:drawing>
          <wp:inline distT="0" distB="0" distL="0" distR="0" wp14:anchorId="2F8D6682" wp14:editId="5EF18991">
            <wp:extent cx="5274310" cy="26371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6A5" w:rsidRDefault="006C36A5" w:rsidP="00B010B8"/>
    <w:p w:rsidR="006C36A5" w:rsidRDefault="00772ADC" w:rsidP="00772ADC">
      <w:pPr>
        <w:pStyle w:val="a5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C</w:t>
      </w:r>
      <w:r>
        <w:t>heck the API Log</w:t>
      </w:r>
    </w:p>
    <w:p w:rsidR="006C36A5" w:rsidRDefault="00772ADC" w:rsidP="00B010B8">
      <w:r>
        <w:t>When API gets the subscribe information, it will be recorded in the API log.</w:t>
      </w:r>
    </w:p>
    <w:p w:rsidR="006C36A5" w:rsidRDefault="00177283" w:rsidP="00B010B8">
      <w:r>
        <w:rPr>
          <w:noProof/>
        </w:rPr>
        <w:lastRenderedPageBreak/>
        <w:drawing>
          <wp:inline distT="0" distB="0" distL="0" distR="0" wp14:anchorId="4A74130D" wp14:editId="25007553">
            <wp:extent cx="5274310" cy="23901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ADC" w:rsidRDefault="00772ADC" w:rsidP="00B010B8">
      <w:pPr>
        <w:rPr>
          <w:rFonts w:hint="eastAsia"/>
        </w:rPr>
      </w:pPr>
    </w:p>
    <w:p w:rsidR="00DF157F" w:rsidRDefault="00DF157F" w:rsidP="00DF157F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R</w:t>
      </w:r>
      <w:r>
        <w:t xml:space="preserve">estore the </w:t>
      </w:r>
      <w:r w:rsidR="000F1D7E">
        <w:t xml:space="preserve">Encoded </w:t>
      </w:r>
      <w:r>
        <w:t>Data to Picture</w:t>
      </w:r>
    </w:p>
    <w:p w:rsidR="00DF157F" w:rsidRDefault="00772ADC" w:rsidP="00DF157F">
      <w:r>
        <w:t>T</w:t>
      </w:r>
      <w:r w:rsidR="00A93E01">
        <w:t xml:space="preserve">he picture file was base64 encoded, </w:t>
      </w:r>
      <w:r w:rsidR="000F1D7E">
        <w:t>and the</w:t>
      </w:r>
      <w:r w:rsidR="00A93E01">
        <w:t xml:space="preserve"> encoded data is </w:t>
      </w:r>
      <w:r w:rsidR="000F1D7E">
        <w:t>included in []:</w:t>
      </w:r>
    </w:p>
    <w:p w:rsidR="000F1D7E" w:rsidRDefault="000F1D7E" w:rsidP="00DF157F">
      <w:r>
        <w:rPr>
          <w:noProof/>
        </w:rPr>
        <w:drawing>
          <wp:inline distT="0" distB="0" distL="0" distR="0" wp14:anchorId="3BE66947" wp14:editId="3ADC33D8">
            <wp:extent cx="5274310" cy="13227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7E" w:rsidRDefault="000F1D7E" w:rsidP="00DF157F">
      <w:r>
        <w:t>...</w:t>
      </w:r>
    </w:p>
    <w:p w:rsidR="000F1D7E" w:rsidRDefault="000F1D7E" w:rsidP="00DF157F">
      <w:r>
        <w:rPr>
          <w:noProof/>
        </w:rPr>
        <w:drawing>
          <wp:inline distT="0" distB="0" distL="0" distR="0" wp14:anchorId="242735C4" wp14:editId="1A3E12F6">
            <wp:extent cx="5274310" cy="9709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7F" w:rsidRDefault="00DF157F" w:rsidP="00DF157F"/>
    <w:p w:rsidR="000F1D7E" w:rsidRDefault="000F1D7E" w:rsidP="00DF157F">
      <w:r>
        <w:t>We can test base64 encoding on website, and the encoded data starts with ‘</w:t>
      </w:r>
      <w:r w:rsidRPr="000F1D7E">
        <w:t>data:image/png;base64,</w:t>
      </w:r>
      <w:r>
        <w:t>’</w:t>
      </w:r>
    </w:p>
    <w:p w:rsidR="00DF157F" w:rsidRDefault="000F1D7E" w:rsidP="00DF157F">
      <w:r>
        <w:rPr>
          <w:noProof/>
        </w:rPr>
        <w:drawing>
          <wp:inline distT="0" distB="0" distL="0" distR="0" wp14:anchorId="5E2FC375" wp14:editId="0940CD70">
            <wp:extent cx="5274310" cy="12407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7F" w:rsidRDefault="00DF157F" w:rsidP="00DF157F"/>
    <w:p w:rsidR="00DF157F" w:rsidRDefault="000F1D7E" w:rsidP="00DF157F">
      <w:r>
        <w:rPr>
          <w:rFonts w:hint="eastAsia"/>
        </w:rPr>
        <w:t>C</w:t>
      </w:r>
      <w:r>
        <w:t>opy the ‘</w:t>
      </w:r>
      <w:r w:rsidRPr="000F1D7E">
        <w:t>data:image/png;base64,</w:t>
      </w:r>
      <w:r>
        <w:t xml:space="preserve">’ </w:t>
      </w:r>
      <w:r w:rsidR="00477C2D">
        <w:t xml:space="preserve">and encoded data captured from </w:t>
      </w:r>
      <w:r w:rsidR="00177283">
        <w:t>API log</w:t>
      </w:r>
      <w:r w:rsidR="00477C2D">
        <w:t>, and paste to browser address bar, we can restore the encoded data to picture.</w:t>
      </w:r>
    </w:p>
    <w:p w:rsidR="00DF157F" w:rsidRDefault="00477C2D" w:rsidP="00DF157F">
      <w:r>
        <w:rPr>
          <w:noProof/>
        </w:rPr>
        <w:lastRenderedPageBreak/>
        <w:drawing>
          <wp:inline distT="0" distB="0" distL="0" distR="0" wp14:anchorId="6E528482" wp14:editId="7C39FA38">
            <wp:extent cx="5274310" cy="28321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7F" w:rsidRDefault="00477C2D" w:rsidP="00DF157F">
      <w:r>
        <w:rPr>
          <w:rFonts w:hint="eastAsia"/>
        </w:rPr>
        <w:t>W</w:t>
      </w:r>
      <w:r>
        <w:t>e can also get the small size picture which contains license plate only.</w:t>
      </w:r>
    </w:p>
    <w:p w:rsidR="00DF157F" w:rsidRDefault="00477C2D" w:rsidP="00DF157F">
      <w:r>
        <w:rPr>
          <w:noProof/>
        </w:rPr>
        <w:drawing>
          <wp:inline distT="0" distB="0" distL="0" distR="0" wp14:anchorId="3949FAB0" wp14:editId="428C775A">
            <wp:extent cx="5274310" cy="2829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283" w:rsidRDefault="00177283" w:rsidP="00DF157F">
      <w:pPr>
        <w:rPr>
          <w:rFonts w:hint="eastAsia"/>
        </w:rPr>
      </w:pPr>
      <w:bookmarkStart w:id="0" w:name="_GoBack"/>
      <w:bookmarkEnd w:id="0"/>
    </w:p>
    <w:sectPr w:rsidR="001772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D82" w:rsidRDefault="00A15D82" w:rsidP="00A64BF6">
      <w:r>
        <w:separator/>
      </w:r>
    </w:p>
  </w:endnote>
  <w:endnote w:type="continuationSeparator" w:id="0">
    <w:p w:rsidR="00A15D82" w:rsidRDefault="00A15D82" w:rsidP="00A64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D82" w:rsidRDefault="00A15D82" w:rsidP="00A64BF6">
      <w:r>
        <w:separator/>
      </w:r>
    </w:p>
  </w:footnote>
  <w:footnote w:type="continuationSeparator" w:id="0">
    <w:p w:rsidR="00A15D82" w:rsidRDefault="00A15D82" w:rsidP="00A64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D4903"/>
    <w:multiLevelType w:val="hybridMultilevel"/>
    <w:tmpl w:val="0CB25DA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2A5AC1"/>
    <w:multiLevelType w:val="hybridMultilevel"/>
    <w:tmpl w:val="F2067742"/>
    <w:lvl w:ilvl="0" w:tplc="92A0AA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09E"/>
    <w:rsid w:val="000F1D7E"/>
    <w:rsid w:val="00177283"/>
    <w:rsid w:val="0023509E"/>
    <w:rsid w:val="003A225B"/>
    <w:rsid w:val="00431F94"/>
    <w:rsid w:val="00477C2D"/>
    <w:rsid w:val="00573BEF"/>
    <w:rsid w:val="006A3726"/>
    <w:rsid w:val="006C36A5"/>
    <w:rsid w:val="00772ADC"/>
    <w:rsid w:val="008B5E74"/>
    <w:rsid w:val="00A15D82"/>
    <w:rsid w:val="00A64BF6"/>
    <w:rsid w:val="00A93E01"/>
    <w:rsid w:val="00B010B8"/>
    <w:rsid w:val="00B76E11"/>
    <w:rsid w:val="00D43A6D"/>
    <w:rsid w:val="00D55B52"/>
    <w:rsid w:val="00DF157F"/>
    <w:rsid w:val="00F9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C7AC9D-D286-4E31-A0D1-AF0A98083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4B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4BF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4B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4BF6"/>
    <w:rPr>
      <w:sz w:val="18"/>
      <w:szCs w:val="18"/>
    </w:rPr>
  </w:style>
  <w:style w:type="paragraph" w:styleId="a5">
    <w:name w:val="List Paragraph"/>
    <w:basedOn w:val="a"/>
    <w:uiPriority w:val="34"/>
    <w:qFormat/>
    <w:rsid w:val="00A64BF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0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BDADC-5E24-4045-A36D-CAE7A3180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tvt</dc:creator>
  <cp:keywords/>
  <dc:description/>
  <cp:lastModifiedBy>tvt</cp:lastModifiedBy>
  <cp:revision>6</cp:revision>
  <dcterms:created xsi:type="dcterms:W3CDTF">2021-05-21T10:57:00Z</dcterms:created>
  <dcterms:modified xsi:type="dcterms:W3CDTF">2021-05-24T07:53:00Z</dcterms:modified>
</cp:coreProperties>
</file>